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093C" w14:textId="77777777" w:rsidR="002878D3" w:rsidRPr="00BA5E16" w:rsidRDefault="002878D3" w:rsidP="002878D3">
      <w:pPr>
        <w:rPr>
          <w:rFonts w:cstheme="minorHAnsi"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2878D3" w:rsidRPr="000157D5" w14:paraId="782EFA9E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2771F54D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C4EC8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657912" wp14:editId="12E25E17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73C73741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3C9FA855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54099820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0F1DD5E6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06A39CF8" w14:textId="77777777" w:rsidR="002878D3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ÇOCUK GELİŞİMİ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4DC9835A" w14:textId="77777777" w:rsidR="002878D3" w:rsidRPr="00762903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46C0E272" w14:textId="77777777" w:rsidR="002878D3" w:rsidRPr="000157D5" w:rsidRDefault="002878D3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70BC0594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2878D3" w:rsidRPr="000157D5" w14:paraId="0B6E1F9A" w14:textId="77777777" w:rsidTr="007E0E85">
        <w:trPr>
          <w:trHeight w:val="202"/>
        </w:trPr>
        <w:tc>
          <w:tcPr>
            <w:tcW w:w="1555" w:type="dxa"/>
            <w:vMerge/>
          </w:tcPr>
          <w:p w14:paraId="3D518958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C0EB7E0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BB11472" w14:textId="77777777" w:rsidR="002878D3" w:rsidRPr="000157D5" w:rsidRDefault="002878D3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336A2DDC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2878D3" w:rsidRPr="000157D5" w14:paraId="49C5CE79" w14:textId="77777777" w:rsidTr="007E0E85">
        <w:trPr>
          <w:trHeight w:val="377"/>
        </w:trPr>
        <w:tc>
          <w:tcPr>
            <w:tcW w:w="1555" w:type="dxa"/>
            <w:vMerge/>
          </w:tcPr>
          <w:p w14:paraId="1ABEFFC9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C677546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80ABB33" w14:textId="77777777" w:rsidR="002878D3" w:rsidRPr="000157D5" w:rsidRDefault="002878D3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6EBC52EA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8D3" w:rsidRPr="000157D5" w14:paraId="1DEFF746" w14:textId="77777777" w:rsidTr="007E0E85">
        <w:trPr>
          <w:trHeight w:val="238"/>
        </w:trPr>
        <w:tc>
          <w:tcPr>
            <w:tcW w:w="1555" w:type="dxa"/>
            <w:vMerge/>
          </w:tcPr>
          <w:p w14:paraId="448ECE59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58F16BB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D67DB13" w14:textId="77777777" w:rsidR="002878D3" w:rsidRPr="000157D5" w:rsidRDefault="002878D3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244C4B42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78D3" w:rsidRPr="000157D5" w14:paraId="4BB1276A" w14:textId="77777777" w:rsidTr="007E0E85">
        <w:trPr>
          <w:trHeight w:val="246"/>
        </w:trPr>
        <w:tc>
          <w:tcPr>
            <w:tcW w:w="1555" w:type="dxa"/>
            <w:vMerge/>
          </w:tcPr>
          <w:p w14:paraId="19EDF92C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97CBE10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19444AE" w14:textId="77777777" w:rsidR="002878D3" w:rsidRPr="000157D5" w:rsidRDefault="002878D3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501B8B05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</w:tr>
    </w:tbl>
    <w:p w14:paraId="6641FD39" w14:textId="77777777" w:rsidR="002878D3" w:rsidRPr="00BA5E16" w:rsidRDefault="002878D3" w:rsidP="002878D3">
      <w:pPr>
        <w:spacing w:line="0" w:lineRule="atLeast"/>
        <w:rPr>
          <w:rFonts w:eastAsia="Times New Roman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1"/>
        <w:gridCol w:w="1616"/>
        <w:gridCol w:w="1615"/>
        <w:gridCol w:w="3263"/>
        <w:gridCol w:w="4685"/>
      </w:tblGrid>
      <w:tr w:rsidR="002878D3" w:rsidRPr="00BA5E16" w14:paraId="3525FCE9" w14:textId="77777777" w:rsidTr="007E0E85">
        <w:trPr>
          <w:trHeight w:val="52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6D3F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AED3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AC38B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51B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CF27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2878D3" w:rsidRPr="00BA5E16" w14:paraId="17833675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626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110  Çocuk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ve Müzik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890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552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20A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Derslik 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F29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2878D3" w:rsidRPr="00BA5E16" w14:paraId="00D2ED6A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2D3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ÇCG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120  Cinsel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Gelişim ve Eğitimi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499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10B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D6D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728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Derya Şimşekli</w:t>
            </w:r>
          </w:p>
        </w:tc>
      </w:tr>
      <w:tr w:rsidR="002878D3" w:rsidRPr="00BA5E16" w14:paraId="52FBF03E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3DB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114  Davranış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Yönetimi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2D0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B17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FEB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6AF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2878D3" w:rsidRPr="00BA5E16" w14:paraId="33909606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05A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ÇÇG108 Öğrenme ve Öğretme Teknikleri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0C3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167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9F0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489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2878D3" w:rsidRPr="00BA5E16" w14:paraId="14B4B43A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E3E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YAB102.2 </w:t>
            </w:r>
            <w:r w:rsidRPr="003302F6">
              <w:rPr>
                <w:rFonts w:cstheme="minorHAnsi"/>
                <w:sz w:val="18"/>
                <w:szCs w:val="18"/>
              </w:rPr>
              <w:t>Yabancı Dil II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71A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D78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A4F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9F7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Seval </w:t>
            </w:r>
            <w:proofErr w:type="spellStart"/>
            <w:r>
              <w:rPr>
                <w:rFonts w:cstheme="minorHAnsi"/>
                <w:sz w:val="18"/>
                <w:szCs w:val="18"/>
              </w:rPr>
              <w:t>Kazut</w:t>
            </w:r>
            <w:proofErr w:type="spellEnd"/>
          </w:p>
        </w:tc>
      </w:tr>
      <w:tr w:rsidR="002878D3" w:rsidRPr="00BA5E16" w14:paraId="229839F3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116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112  Okul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Öncesi Eğitimde Program Geliştirme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5CA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655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3D74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50F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2878D3" w:rsidRPr="00BA5E16" w14:paraId="1B6E29C2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F87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106  Aile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Eğitimi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61F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96C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F3B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2F5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2878D3" w:rsidRPr="00BA5E16" w14:paraId="0EBC8615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867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TRKÇ102.2 </w:t>
            </w:r>
            <w:r w:rsidRPr="003302F6">
              <w:rPr>
                <w:rFonts w:cstheme="minorHAnsi"/>
                <w:sz w:val="18"/>
                <w:szCs w:val="18"/>
              </w:rPr>
              <w:t>Türk Dili II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8B6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DA2C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B7A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15A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Seda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İşoğlu</w:t>
            </w:r>
            <w:proofErr w:type="spellEnd"/>
          </w:p>
        </w:tc>
      </w:tr>
      <w:tr w:rsidR="002878D3" w:rsidRPr="00BA5E16" w14:paraId="43C18EC3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29B" w14:textId="77777777" w:rsidR="002878D3" w:rsidRPr="003302F6" w:rsidRDefault="002878D3" w:rsidP="007E0E8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3302F6">
              <w:rPr>
                <w:rFonts w:cstheme="minorHAnsi"/>
                <w:color w:val="000000" w:themeColor="text1"/>
                <w:sz w:val="18"/>
                <w:szCs w:val="18"/>
              </w:rPr>
              <w:t xml:space="preserve"> Çocuk Gelişimi II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03E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EC8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AB4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288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2878D3" w:rsidRPr="00BA5E16" w14:paraId="03028F05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322" w14:textId="77777777" w:rsidR="002878D3" w:rsidRPr="003302F6" w:rsidRDefault="002878D3" w:rsidP="007E0E8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ATA-102.2 </w:t>
            </w:r>
            <w:r w:rsidRPr="003302F6">
              <w:rPr>
                <w:rFonts w:cstheme="minorHAnsi"/>
                <w:sz w:val="18"/>
                <w:szCs w:val="18"/>
              </w:rPr>
              <w:t>Atatürk İlkeleri ve İnkılap Tarihi II</w:t>
            </w:r>
            <w:r w:rsidRPr="003302F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674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795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7FE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573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2878D3" w:rsidRPr="00BA5E16" w14:paraId="18876B6C" w14:textId="77777777" w:rsidTr="007E0E85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55D0" w14:textId="77777777" w:rsidR="002878D3" w:rsidRPr="003302F6" w:rsidRDefault="002878D3" w:rsidP="007E0E8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104  Özel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Eğitim II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95F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3D2" w14:textId="77777777" w:rsidR="002878D3" w:rsidRDefault="002878D3" w:rsidP="007E0E8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EC0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62F" w14:textId="77777777" w:rsidR="002878D3" w:rsidRPr="003302F6" w:rsidRDefault="002878D3" w:rsidP="007E0E85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Öğr. Gör. Betül Aşçı </w:t>
            </w:r>
          </w:p>
        </w:tc>
      </w:tr>
    </w:tbl>
    <w:p w14:paraId="1E30D99D" w14:textId="77777777" w:rsidR="002878D3" w:rsidRPr="00BA5E16" w:rsidRDefault="002878D3" w:rsidP="002878D3">
      <w:pPr>
        <w:spacing w:line="0" w:lineRule="atLeast"/>
        <w:rPr>
          <w:rFonts w:eastAsia="Times New Roman" w:cstheme="minorHAnsi"/>
          <w:b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2878D3" w:rsidRPr="000157D5" w14:paraId="5B7008DD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53192B89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7F5E6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4054D3" wp14:editId="6C02EC87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519124D6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483F0CFE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35E251A7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4663444A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693FB5CE" w14:textId="77777777" w:rsidR="002878D3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ÇOCUK GELİŞİMİ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4C2E8164" w14:textId="77777777" w:rsidR="002878D3" w:rsidRPr="00762903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2F26C633" w14:textId="77777777" w:rsidR="002878D3" w:rsidRPr="000157D5" w:rsidRDefault="002878D3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7D8E6971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2878D3" w:rsidRPr="000157D5" w14:paraId="7EA2628C" w14:textId="77777777" w:rsidTr="007E0E85">
        <w:trPr>
          <w:trHeight w:val="202"/>
        </w:trPr>
        <w:tc>
          <w:tcPr>
            <w:tcW w:w="1555" w:type="dxa"/>
            <w:vMerge/>
          </w:tcPr>
          <w:p w14:paraId="7410E704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77B7166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5BA3416" w14:textId="77777777" w:rsidR="002878D3" w:rsidRPr="000157D5" w:rsidRDefault="002878D3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336D2E9F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2878D3" w:rsidRPr="000157D5" w14:paraId="31F159A1" w14:textId="77777777" w:rsidTr="007E0E85">
        <w:trPr>
          <w:trHeight w:val="377"/>
        </w:trPr>
        <w:tc>
          <w:tcPr>
            <w:tcW w:w="1555" w:type="dxa"/>
            <w:vMerge/>
          </w:tcPr>
          <w:p w14:paraId="36AB9E6E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0E9A851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EEB1AC5" w14:textId="77777777" w:rsidR="002878D3" w:rsidRPr="000157D5" w:rsidRDefault="002878D3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2C6ECE69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8D3" w:rsidRPr="000157D5" w14:paraId="7C93F538" w14:textId="77777777" w:rsidTr="007E0E85">
        <w:trPr>
          <w:trHeight w:val="238"/>
        </w:trPr>
        <w:tc>
          <w:tcPr>
            <w:tcW w:w="1555" w:type="dxa"/>
            <w:vMerge/>
          </w:tcPr>
          <w:p w14:paraId="130833E8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CBC0A85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4EC75D9" w14:textId="77777777" w:rsidR="002878D3" w:rsidRPr="000157D5" w:rsidRDefault="002878D3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4E71BE07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78D3" w:rsidRPr="000157D5" w14:paraId="3FAA5A6F" w14:textId="77777777" w:rsidTr="007E0E85">
        <w:trPr>
          <w:trHeight w:val="246"/>
        </w:trPr>
        <w:tc>
          <w:tcPr>
            <w:tcW w:w="1555" w:type="dxa"/>
            <w:vMerge/>
          </w:tcPr>
          <w:p w14:paraId="53336E03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7104EEA" w14:textId="77777777" w:rsidR="002878D3" w:rsidRPr="000157D5" w:rsidRDefault="002878D3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7B06171" w14:textId="77777777" w:rsidR="002878D3" w:rsidRPr="000157D5" w:rsidRDefault="002878D3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5496FE65" w14:textId="77777777" w:rsidR="002878D3" w:rsidRPr="000157D5" w:rsidRDefault="002878D3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</w:tr>
    </w:tbl>
    <w:p w14:paraId="055C23D4" w14:textId="77777777" w:rsidR="002878D3" w:rsidRDefault="002878D3" w:rsidP="002878D3">
      <w:pPr>
        <w:spacing w:line="0" w:lineRule="atLeast"/>
        <w:rPr>
          <w:rFonts w:eastAsia="Times New Roman" w:cstheme="minorHAnsi"/>
          <w:b/>
        </w:rPr>
      </w:pPr>
    </w:p>
    <w:p w14:paraId="3AD724C7" w14:textId="77777777" w:rsidR="002878D3" w:rsidRPr="00BA5E16" w:rsidRDefault="002878D3" w:rsidP="002878D3">
      <w:pPr>
        <w:spacing w:line="0" w:lineRule="atLeast"/>
        <w:rPr>
          <w:rFonts w:eastAsia="Times New Roman" w:cstheme="minorHAnsi"/>
          <w:b/>
        </w:rPr>
      </w:pPr>
    </w:p>
    <w:tbl>
      <w:tblPr>
        <w:tblW w:w="14258" w:type="dxa"/>
        <w:tblLook w:val="04A0" w:firstRow="1" w:lastRow="0" w:firstColumn="1" w:lastColumn="0" w:noHBand="0" w:noVBand="1"/>
      </w:tblPr>
      <w:tblGrid>
        <w:gridCol w:w="3628"/>
        <w:gridCol w:w="1529"/>
        <w:gridCol w:w="1323"/>
        <w:gridCol w:w="2978"/>
        <w:gridCol w:w="4800"/>
      </w:tblGrid>
      <w:tr w:rsidR="002878D3" w:rsidRPr="00BA5E16" w14:paraId="154BB577" w14:textId="77777777" w:rsidTr="007E0E85">
        <w:trPr>
          <w:trHeight w:val="39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B8F0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B671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CC11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78CD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1509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2878D3" w:rsidRPr="00BA5E16" w14:paraId="3AF67FCF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CBE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208  Okul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Öncesi Eğitim Kurumlarında Uygulama 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594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D37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7A4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 Derslik </w:t>
            </w:r>
            <w:r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E31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Betül Aşçı ve Dr. Öğr. Üyesi Fırat Yardimciel</w:t>
            </w:r>
          </w:p>
        </w:tc>
      </w:tr>
      <w:tr w:rsidR="002878D3" w:rsidRPr="00BA5E16" w14:paraId="72964064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228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216  Araştırma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 ve Teknikleri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A6BA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7E8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ACF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BA3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Tevfik Fikret Karahan </w:t>
            </w:r>
          </w:p>
        </w:tc>
      </w:tr>
      <w:tr w:rsidR="002878D3" w:rsidRPr="00BA5E16" w14:paraId="7EDF44ED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6EA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222  Sanat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Etkinliklerini İzleme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8C7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5DA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2B0C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90F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Gülay Demir </w:t>
            </w:r>
          </w:p>
        </w:tc>
      </w:tr>
      <w:tr w:rsidR="002878D3" w:rsidRPr="00BA5E16" w14:paraId="063646F4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25F1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ÇÇG202 Çocuk Hakları ve Koruma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37A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2DD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F36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391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Betül Aşçı </w:t>
            </w:r>
          </w:p>
        </w:tc>
      </w:tr>
      <w:tr w:rsidR="002878D3" w:rsidRPr="00BA5E16" w14:paraId="5C1A16B9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7BC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ÇÇG220 Seminer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0DE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924D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558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DB4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Tevfik Fikret Karahan </w:t>
            </w:r>
          </w:p>
        </w:tc>
      </w:tr>
      <w:tr w:rsidR="002878D3" w:rsidRPr="00BA5E16" w14:paraId="6593E7F9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AA38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210  Çocuk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Beslenmesi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F93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3B529D">
              <w:rPr>
                <w:rFonts w:cstheme="minorHAnsi"/>
                <w:sz w:val="20"/>
                <w:szCs w:val="20"/>
              </w:rPr>
              <w:t>4.06.2026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6B6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4C8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D22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Seval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878D3" w:rsidRPr="00BA5E16" w14:paraId="480E3761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541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204  Çocuk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Edebiyatı ve Medya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ABC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3B529D">
              <w:rPr>
                <w:rFonts w:cstheme="minorHAnsi"/>
                <w:sz w:val="20"/>
                <w:szCs w:val="20"/>
              </w:rPr>
              <w:t>5.06.2026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C54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126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162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Fırat Yardimciel </w:t>
            </w:r>
          </w:p>
        </w:tc>
      </w:tr>
      <w:tr w:rsidR="002878D3" w:rsidRPr="00BA5E16" w14:paraId="4FDDDA3C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8B7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ÇCG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230  Sınıf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Yönetimi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493" w14:textId="77777777" w:rsidR="002878D3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B0E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EC9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F6C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Fırat Yardimciel </w:t>
            </w:r>
          </w:p>
        </w:tc>
      </w:tr>
      <w:tr w:rsidR="002878D3" w:rsidRPr="00BA5E16" w14:paraId="367C434B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E23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226  Çocuk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Sosyolojisi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C20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64C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FF3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3BEA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Tevfik Fikret Karahan </w:t>
            </w:r>
          </w:p>
        </w:tc>
      </w:tr>
      <w:tr w:rsidR="002878D3" w:rsidRPr="00BA5E16" w14:paraId="694F2FF1" w14:textId="77777777" w:rsidTr="007E0E85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26E" w14:textId="77777777" w:rsidR="002878D3" w:rsidRPr="003B529D" w:rsidRDefault="002878D3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ÇÇG206 Çocuk Sağlığı ve Hastalıkları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CC2B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7CE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DCA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410" w14:textId="77777777" w:rsidR="002878D3" w:rsidRPr="003B529D" w:rsidRDefault="002878D3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Seval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1DEF315B" w14:textId="77777777" w:rsidR="002878D3" w:rsidRDefault="002878D3" w:rsidP="002878D3">
      <w:pPr>
        <w:spacing w:line="0" w:lineRule="atLeast"/>
        <w:rPr>
          <w:rFonts w:eastAsia="Times New Roman" w:cstheme="minorHAnsi"/>
          <w:b/>
        </w:rPr>
      </w:pPr>
    </w:p>
    <w:p w14:paraId="7C577DDC" w14:textId="77777777" w:rsidR="003973F7" w:rsidRDefault="003973F7"/>
    <w:sectPr w:rsidR="003973F7" w:rsidSect="002878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EA"/>
    <w:rsid w:val="002878D3"/>
    <w:rsid w:val="003973F7"/>
    <w:rsid w:val="008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FAFE"/>
  <w15:chartTrackingRefBased/>
  <w15:docId w15:val="{D76C0526-EB93-478C-A93E-6D6005B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7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2878D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2026-06-05T10:56:00Z</dcterms:created>
  <dcterms:modified xsi:type="dcterms:W3CDTF">2026-06-05T10:56:00Z</dcterms:modified>
</cp:coreProperties>
</file>